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01B" w:rsidRDefault="003F2CAE" w:rsidP="009A52BC">
      <w:pPr>
        <w:jc w:val="center"/>
        <w:rPr>
          <w:rFonts w:ascii="Times New Roman" w:hAnsi="Times New Roman" w:cs="Times New Roman"/>
          <w:b/>
          <w:sz w:val="32"/>
          <w:szCs w:val="32"/>
        </w:rPr>
      </w:pPr>
      <w:r w:rsidRPr="003F2CAE">
        <w:rPr>
          <w:rFonts w:ascii="Times New Roman" w:hAnsi="Times New Roman" w:cs="Times New Roman"/>
          <w:b/>
          <w:noProof/>
          <w:color w:val="FF0000"/>
          <w:sz w:val="32"/>
          <w:szCs w:val="32"/>
          <w:u w:val="single"/>
        </w:rPr>
        <w:drawing>
          <wp:anchor distT="0" distB="0" distL="114300" distR="114300" simplePos="0" relativeHeight="251659264" behindDoc="1" locked="0" layoutInCell="1" allowOverlap="1" wp14:anchorId="7D5A9641" wp14:editId="174345DC">
            <wp:simplePos x="0" y="0"/>
            <wp:positionH relativeFrom="column">
              <wp:posOffset>-911225</wp:posOffset>
            </wp:positionH>
            <wp:positionV relativeFrom="paragraph">
              <wp:posOffset>-605155</wp:posOffset>
            </wp:positionV>
            <wp:extent cx="7569200" cy="10706100"/>
            <wp:effectExtent l="0" t="0" r="0" b="0"/>
            <wp:wrapNone/>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ten_b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9200" cy="10706100"/>
                    </a:xfrm>
                    <a:prstGeom prst="rect">
                      <a:avLst/>
                    </a:prstGeom>
                  </pic:spPr>
                </pic:pic>
              </a:graphicData>
            </a:graphic>
            <wp14:sizeRelH relativeFrom="page">
              <wp14:pctWidth>0</wp14:pctWidth>
            </wp14:sizeRelH>
            <wp14:sizeRelV relativeFrom="page">
              <wp14:pctHeight>0</wp14:pctHeight>
            </wp14:sizeRelV>
          </wp:anchor>
        </w:drawing>
      </w:r>
      <w:r w:rsidRPr="003F2CAE">
        <w:rPr>
          <w:rFonts w:ascii="Times New Roman" w:hAnsi="Times New Roman" w:cs="Times New Roman"/>
          <w:b/>
          <w:noProof/>
          <w:color w:val="FF0000"/>
          <w:sz w:val="32"/>
          <w:szCs w:val="32"/>
          <w:u w:val="single"/>
        </w:rPr>
        <w:drawing>
          <wp:anchor distT="0" distB="0" distL="114300" distR="114300" simplePos="0" relativeHeight="251660288" behindDoc="0" locked="0" layoutInCell="1" allowOverlap="1" wp14:anchorId="2B951E31" wp14:editId="12B413BF">
            <wp:simplePos x="0" y="0"/>
            <wp:positionH relativeFrom="margin">
              <wp:posOffset>4872355</wp:posOffset>
            </wp:positionH>
            <wp:positionV relativeFrom="paragraph">
              <wp:posOffset>57150</wp:posOffset>
            </wp:positionV>
            <wp:extent cx="876300" cy="490220"/>
            <wp:effectExtent l="0" t="0" r="0" b="0"/>
            <wp:wrapSquare wrapText="bothSides"/>
            <wp:docPr id="1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skanlik_tr_yatay.png"/>
                    <pic:cNvPicPr/>
                  </pic:nvPicPr>
                  <pic:blipFill rotWithShape="1">
                    <a:blip r:embed="rId8" cstate="print">
                      <a:extLst>
                        <a:ext uri="{28A0092B-C50C-407E-A947-70E740481C1C}">
                          <a14:useLocalDpi xmlns:a14="http://schemas.microsoft.com/office/drawing/2010/main" val="0"/>
                        </a:ext>
                      </a:extLst>
                    </a:blip>
                    <a:srcRect r="51522"/>
                    <a:stretch/>
                  </pic:blipFill>
                  <pic:spPr bwMode="auto">
                    <a:xfrm>
                      <a:off x="0" y="0"/>
                      <a:ext cx="876300" cy="490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2CAE">
        <w:rPr>
          <w:rFonts w:ascii="Times New Roman" w:hAnsi="Times New Roman" w:cs="Times New Roman"/>
          <w:b/>
          <w:noProof/>
          <w:color w:val="FF0000"/>
          <w:sz w:val="32"/>
          <w:szCs w:val="32"/>
          <w:u w:val="single"/>
        </w:rPr>
        <w:drawing>
          <wp:anchor distT="0" distB="0" distL="114300" distR="114300" simplePos="0" relativeHeight="251661312" behindDoc="0" locked="0" layoutInCell="1" allowOverlap="1" wp14:anchorId="6BBDAE53" wp14:editId="66D58742">
            <wp:simplePos x="0" y="0"/>
            <wp:positionH relativeFrom="column">
              <wp:posOffset>273685</wp:posOffset>
            </wp:positionH>
            <wp:positionV relativeFrom="paragraph">
              <wp:posOffset>31750</wp:posOffset>
            </wp:positionV>
            <wp:extent cx="565150" cy="565150"/>
            <wp:effectExtent l="0" t="0" r="6350" b="6350"/>
            <wp:wrapSquare wrapText="bothSides"/>
            <wp:docPr id="104" name="Resim 104" descr="Kurumsal Kimlik Kılavu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umsal Kimlik Kılavuz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515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237A" w:rsidRDefault="000E237A" w:rsidP="006A3783">
      <w:pPr>
        <w:rPr>
          <w:rFonts w:ascii="Times New Roman" w:hAnsi="Times New Roman" w:cs="Times New Roman"/>
          <w:b/>
          <w:color w:val="FF0000"/>
          <w:sz w:val="32"/>
          <w:szCs w:val="32"/>
          <w:u w:val="single"/>
        </w:rPr>
      </w:pPr>
    </w:p>
    <w:p w:rsidR="006F08EF" w:rsidRDefault="00415158" w:rsidP="003074D8">
      <w:pPr>
        <w:jc w:val="center"/>
        <w:rPr>
          <w:rFonts w:ascii="Times New Roman" w:hAnsi="Times New Roman" w:cs="Times New Roman"/>
          <w:b/>
          <w:sz w:val="32"/>
          <w:szCs w:val="32"/>
        </w:rPr>
      </w:pPr>
      <w:bookmarkStart w:id="0" w:name="_Hlk85532511"/>
      <w:r w:rsidRPr="00415158">
        <w:rPr>
          <w:rFonts w:ascii="Times New Roman" w:hAnsi="Times New Roman" w:cs="Times New Roman"/>
          <w:b/>
          <w:sz w:val="32"/>
          <w:szCs w:val="32"/>
        </w:rPr>
        <w:t>AFAD İller Yarışıyor Proje Yarışması</w:t>
      </w:r>
    </w:p>
    <w:p w:rsidR="00DD3618" w:rsidRPr="00415158" w:rsidRDefault="00DD3618" w:rsidP="003074D8">
      <w:pPr>
        <w:jc w:val="center"/>
        <w:rPr>
          <w:rFonts w:ascii="Times New Roman" w:hAnsi="Times New Roman" w:cs="Times New Roman"/>
          <w:b/>
          <w:sz w:val="32"/>
          <w:szCs w:val="32"/>
        </w:rPr>
      </w:pPr>
    </w:p>
    <w:p w:rsidR="003010AB" w:rsidRDefault="002D5ED9" w:rsidP="003010AB">
      <w:pPr>
        <w:pStyle w:val="NormalWeb"/>
        <w:spacing w:line="360" w:lineRule="auto"/>
        <w:ind w:firstLine="708"/>
        <w:jc w:val="both"/>
        <w:rPr>
          <w:sz w:val="28"/>
        </w:rPr>
      </w:pPr>
      <w:r w:rsidRPr="00712DBE">
        <w:rPr>
          <w:sz w:val="28"/>
        </w:rPr>
        <w:t xml:space="preserve">AFAD İller Yarışıyor Proje </w:t>
      </w:r>
      <w:r w:rsidRPr="005C7F85">
        <w:rPr>
          <w:sz w:val="28"/>
        </w:rPr>
        <w:t xml:space="preserve">Yarışması kapsamında; </w:t>
      </w:r>
      <w:r w:rsidR="005C7F85" w:rsidRPr="005C7F85">
        <w:rPr>
          <w:sz w:val="28"/>
        </w:rPr>
        <w:t xml:space="preserve">Valilik, İl Afet ve Acil Durum Müdürlükleri, Üniversiteler, </w:t>
      </w:r>
      <w:r w:rsidR="00B50377" w:rsidRPr="005C7F85">
        <w:rPr>
          <w:sz w:val="28"/>
        </w:rPr>
        <w:t xml:space="preserve">Belediyeler, </w:t>
      </w:r>
      <w:r w:rsidR="005C7F85" w:rsidRPr="005C7F85">
        <w:rPr>
          <w:sz w:val="28"/>
        </w:rPr>
        <w:t xml:space="preserve">STK’lar </w:t>
      </w:r>
      <w:r w:rsidR="00B50377">
        <w:rPr>
          <w:sz w:val="28"/>
        </w:rPr>
        <w:t xml:space="preserve">ve </w:t>
      </w:r>
      <w:r w:rsidR="005C7F85" w:rsidRPr="005C7F85">
        <w:rPr>
          <w:sz w:val="28"/>
        </w:rPr>
        <w:t xml:space="preserve">Özel Sektörün </w:t>
      </w:r>
      <w:r w:rsidR="003010AB" w:rsidRPr="003010AB">
        <w:rPr>
          <w:sz w:val="28"/>
        </w:rPr>
        <w:t>gerçekleştirecekleri afetlere hazırlık, planlama, risk azaltma, eğitim, gönüllülük ve diğer konularda vatandaşlarımızın can ve mal kaybını azaltan, koruyan, normal hayatı sürdürülebilir kılan, farkındalık oluşturan ve örnek olabilecek projelerin teşvik edilmesi planlanmaktadır.</w:t>
      </w:r>
    </w:p>
    <w:p w:rsidR="0081201B" w:rsidRPr="001E1D83" w:rsidRDefault="006A3783" w:rsidP="003010AB">
      <w:pPr>
        <w:pStyle w:val="NormalWeb"/>
        <w:numPr>
          <w:ilvl w:val="3"/>
          <w:numId w:val="3"/>
        </w:numPr>
        <w:spacing w:line="360" w:lineRule="auto"/>
        <w:ind w:left="851" w:hanging="425"/>
        <w:jc w:val="both"/>
        <w:rPr>
          <w:sz w:val="28"/>
        </w:rPr>
      </w:pPr>
      <w:r w:rsidRPr="001E1D83">
        <w:rPr>
          <w:sz w:val="28"/>
        </w:rPr>
        <w:t xml:space="preserve">Son Başvuru Tarihi: </w:t>
      </w:r>
      <w:r w:rsidR="00FC7AFC" w:rsidRPr="006A43B8">
        <w:rPr>
          <w:b/>
          <w:sz w:val="28"/>
          <w:u w:val="single"/>
        </w:rPr>
        <w:t>20</w:t>
      </w:r>
      <w:r w:rsidRPr="006A43B8">
        <w:rPr>
          <w:b/>
          <w:sz w:val="28"/>
          <w:u w:val="single"/>
        </w:rPr>
        <w:t xml:space="preserve"> </w:t>
      </w:r>
      <w:r w:rsidR="00FC7AFC" w:rsidRPr="006A43B8">
        <w:rPr>
          <w:b/>
          <w:sz w:val="28"/>
          <w:u w:val="single"/>
        </w:rPr>
        <w:t>Aralık</w:t>
      </w:r>
      <w:r w:rsidRPr="006A43B8">
        <w:rPr>
          <w:b/>
          <w:sz w:val="28"/>
          <w:u w:val="single"/>
        </w:rPr>
        <w:t xml:space="preserve"> 20</w:t>
      </w:r>
      <w:r w:rsidR="00FC7AFC" w:rsidRPr="006A43B8">
        <w:rPr>
          <w:b/>
          <w:sz w:val="28"/>
          <w:u w:val="single"/>
        </w:rPr>
        <w:t>21</w:t>
      </w:r>
    </w:p>
    <w:p w:rsidR="006A3783" w:rsidRPr="001E1D83" w:rsidRDefault="00754219" w:rsidP="003F54A2">
      <w:pPr>
        <w:pStyle w:val="ListeParagraf"/>
        <w:numPr>
          <w:ilvl w:val="0"/>
          <w:numId w:val="3"/>
        </w:numPr>
        <w:spacing w:line="360" w:lineRule="auto"/>
        <w:jc w:val="both"/>
        <w:rPr>
          <w:rFonts w:ascii="Times New Roman" w:eastAsia="Times New Roman" w:hAnsi="Times New Roman" w:cs="Times New Roman"/>
          <w:sz w:val="28"/>
          <w:szCs w:val="24"/>
          <w:lang w:eastAsia="tr-TR"/>
        </w:rPr>
      </w:pPr>
      <w:r w:rsidRPr="001E1D83">
        <w:rPr>
          <w:rFonts w:ascii="Times New Roman" w:eastAsia="Times New Roman" w:hAnsi="Times New Roman" w:cs="Times New Roman"/>
          <w:sz w:val="28"/>
          <w:szCs w:val="24"/>
          <w:lang w:eastAsia="tr-TR"/>
        </w:rPr>
        <w:t xml:space="preserve">Tamamlanan ve devam eden </w:t>
      </w:r>
      <w:r w:rsidR="00017DDE" w:rsidRPr="001E1D83">
        <w:rPr>
          <w:rFonts w:ascii="Times New Roman" w:eastAsia="Times New Roman" w:hAnsi="Times New Roman" w:cs="Times New Roman"/>
          <w:sz w:val="28"/>
          <w:szCs w:val="24"/>
          <w:lang w:eastAsia="tr-TR"/>
        </w:rPr>
        <w:t>projeler kabul edilecektir.</w:t>
      </w:r>
    </w:p>
    <w:p w:rsidR="00070F6F" w:rsidRPr="00592302" w:rsidRDefault="00017DDE" w:rsidP="003F54A2">
      <w:pPr>
        <w:pStyle w:val="ListeParagraf"/>
        <w:numPr>
          <w:ilvl w:val="0"/>
          <w:numId w:val="3"/>
        </w:numPr>
        <w:spacing w:line="360" w:lineRule="auto"/>
        <w:jc w:val="both"/>
        <w:rPr>
          <w:rFonts w:ascii="Times New Roman" w:eastAsia="Times New Roman" w:hAnsi="Times New Roman" w:cs="Times New Roman"/>
          <w:sz w:val="28"/>
          <w:szCs w:val="24"/>
          <w:lang w:eastAsia="tr-TR"/>
        </w:rPr>
      </w:pPr>
      <w:r w:rsidRPr="001E1D83">
        <w:rPr>
          <w:rFonts w:ascii="Times New Roman" w:eastAsia="Times New Roman" w:hAnsi="Times New Roman" w:cs="Times New Roman"/>
          <w:sz w:val="28"/>
          <w:szCs w:val="24"/>
          <w:lang w:eastAsia="tr-TR"/>
        </w:rPr>
        <w:t xml:space="preserve">Proje Değerlendirme Kurulunca başarılı bulunan projelerden; </w:t>
      </w:r>
      <w:r w:rsidRPr="00557B05">
        <w:rPr>
          <w:rFonts w:ascii="Times New Roman" w:eastAsia="Times New Roman" w:hAnsi="Times New Roman" w:cs="Times New Roman"/>
          <w:b/>
          <w:sz w:val="28"/>
          <w:szCs w:val="24"/>
          <w:u w:val="single"/>
          <w:lang w:eastAsia="tr-TR"/>
        </w:rPr>
        <w:t xml:space="preserve">ilk üçe başarı ödülü, ikinci üçe mansiyon </w:t>
      </w:r>
      <w:r w:rsidRPr="00557B05">
        <w:rPr>
          <w:rFonts w:ascii="Times New Roman" w:hAnsi="Times New Roman" w:cs="Times New Roman"/>
          <w:b/>
          <w:color w:val="000000"/>
          <w:sz w:val="28"/>
          <w:szCs w:val="28"/>
          <w:u w:val="single"/>
        </w:rPr>
        <w:t>verilecek</w:t>
      </w:r>
      <w:r w:rsidRPr="0047568B">
        <w:rPr>
          <w:rFonts w:ascii="Times New Roman" w:hAnsi="Times New Roman" w:cs="Times New Roman"/>
          <w:color w:val="FF0000"/>
          <w:sz w:val="28"/>
          <w:szCs w:val="28"/>
        </w:rPr>
        <w:t xml:space="preserve">, </w:t>
      </w:r>
      <w:r w:rsidRPr="00A87DC3">
        <w:rPr>
          <w:rFonts w:ascii="Times New Roman" w:hAnsi="Times New Roman" w:cs="Times New Roman"/>
          <w:sz w:val="28"/>
          <w:szCs w:val="28"/>
        </w:rPr>
        <w:t xml:space="preserve">ayrıca </w:t>
      </w:r>
      <w:r w:rsidRPr="00592302">
        <w:rPr>
          <w:rFonts w:ascii="Times New Roman" w:eastAsia="Times New Roman" w:hAnsi="Times New Roman" w:cs="Times New Roman"/>
          <w:sz w:val="28"/>
          <w:szCs w:val="24"/>
          <w:lang w:eastAsia="tr-TR"/>
        </w:rPr>
        <w:t xml:space="preserve">her İl’e ait projelerden en az biri de </w:t>
      </w:r>
      <w:r w:rsidR="00D574F4" w:rsidRPr="00592302">
        <w:rPr>
          <w:rFonts w:ascii="Times New Roman" w:eastAsia="Times New Roman" w:hAnsi="Times New Roman" w:cs="Times New Roman"/>
          <w:sz w:val="28"/>
          <w:szCs w:val="24"/>
          <w:lang w:eastAsia="tr-TR"/>
        </w:rPr>
        <w:t xml:space="preserve">yapılması planlanan ödül töreninde </w:t>
      </w:r>
      <w:r w:rsidRPr="00592302">
        <w:rPr>
          <w:rFonts w:ascii="Times New Roman" w:eastAsia="Times New Roman" w:hAnsi="Times New Roman" w:cs="Times New Roman"/>
          <w:sz w:val="28"/>
          <w:szCs w:val="24"/>
          <w:lang w:eastAsia="tr-TR"/>
        </w:rPr>
        <w:t>sergilenecektir.</w:t>
      </w:r>
    </w:p>
    <w:p w:rsidR="00070F6F" w:rsidRPr="00685220" w:rsidRDefault="0035116F" w:rsidP="003F54A2">
      <w:pPr>
        <w:pStyle w:val="ListeParagraf"/>
        <w:numPr>
          <w:ilvl w:val="0"/>
          <w:numId w:val="3"/>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Üniversiteler, Sivil Toplum Kuruluşları</w:t>
      </w:r>
      <w:r w:rsidR="00685220">
        <w:rPr>
          <w:rFonts w:ascii="Times New Roman" w:hAnsi="Times New Roman" w:cs="Times New Roman"/>
          <w:color w:val="000000"/>
          <w:sz w:val="28"/>
          <w:szCs w:val="28"/>
        </w:rPr>
        <w:t xml:space="preserve">, Özel Sektör </w:t>
      </w:r>
      <w:r w:rsidR="00FC43BA" w:rsidRPr="00AF4013">
        <w:rPr>
          <w:rFonts w:ascii="Times New Roman" w:hAnsi="Times New Roman" w:cs="Times New Roman"/>
          <w:color w:val="000000"/>
          <w:sz w:val="28"/>
          <w:szCs w:val="28"/>
        </w:rPr>
        <w:t xml:space="preserve">ve Belediyelere </w:t>
      </w:r>
      <w:r w:rsidR="00FC43BA" w:rsidRPr="00685220">
        <w:rPr>
          <w:rFonts w:ascii="Times New Roman" w:hAnsi="Times New Roman" w:cs="Times New Roman"/>
          <w:color w:val="000000"/>
          <w:sz w:val="28"/>
          <w:szCs w:val="28"/>
        </w:rPr>
        <w:t>ilgili Valilik</w:t>
      </w:r>
      <w:r w:rsidR="00FC43BA" w:rsidRPr="00AF4013">
        <w:rPr>
          <w:rFonts w:ascii="Times New Roman" w:hAnsi="Times New Roman" w:cs="Times New Roman"/>
          <w:color w:val="000000"/>
          <w:sz w:val="28"/>
          <w:szCs w:val="28"/>
        </w:rPr>
        <w:t xml:space="preserve"> tarafından duyuru</w:t>
      </w:r>
      <w:r w:rsidR="0081201B" w:rsidRPr="00AF4013">
        <w:rPr>
          <w:rFonts w:ascii="Times New Roman" w:hAnsi="Times New Roman" w:cs="Times New Roman"/>
          <w:color w:val="000000"/>
          <w:sz w:val="28"/>
          <w:szCs w:val="28"/>
        </w:rPr>
        <w:t xml:space="preserve"> yapılacak, </w:t>
      </w:r>
      <w:r w:rsidR="00FC43BA" w:rsidRPr="00AF4013">
        <w:rPr>
          <w:rFonts w:ascii="Times New Roman" w:hAnsi="Times New Roman" w:cs="Times New Roman"/>
          <w:color w:val="000000"/>
          <w:sz w:val="28"/>
          <w:szCs w:val="28"/>
        </w:rPr>
        <w:t xml:space="preserve">projelere ait toplanan bilgi ve belgeler </w:t>
      </w:r>
      <w:r w:rsidR="00017DDE" w:rsidRPr="00685220">
        <w:rPr>
          <w:rFonts w:ascii="Times New Roman" w:hAnsi="Times New Roman" w:cs="Times New Roman"/>
          <w:color w:val="000000"/>
          <w:sz w:val="28"/>
          <w:szCs w:val="28"/>
        </w:rPr>
        <w:t xml:space="preserve">Valilik </w:t>
      </w:r>
      <w:r w:rsidR="00501A75">
        <w:rPr>
          <w:rFonts w:ascii="Times New Roman" w:hAnsi="Times New Roman" w:cs="Times New Roman"/>
          <w:color w:val="000000"/>
          <w:sz w:val="28"/>
          <w:szCs w:val="28"/>
        </w:rPr>
        <w:t xml:space="preserve">bilgisi dahilinde </w:t>
      </w:r>
      <w:bookmarkStart w:id="1" w:name="_GoBack"/>
      <w:bookmarkEnd w:id="1"/>
      <w:r w:rsidR="00017DDE" w:rsidRPr="00AF4013">
        <w:rPr>
          <w:rFonts w:ascii="Times New Roman" w:hAnsi="Times New Roman" w:cs="Times New Roman"/>
          <w:color w:val="000000"/>
          <w:sz w:val="28"/>
          <w:szCs w:val="28"/>
        </w:rPr>
        <w:t>Başkanlığımıza gönderilecektir.</w:t>
      </w:r>
      <w:r w:rsidR="00FC43BA" w:rsidRPr="00AF4013">
        <w:rPr>
          <w:rFonts w:ascii="Times New Roman" w:hAnsi="Times New Roman" w:cs="Times New Roman"/>
          <w:color w:val="000000"/>
          <w:sz w:val="28"/>
          <w:szCs w:val="28"/>
        </w:rPr>
        <w:t xml:space="preserve"> </w:t>
      </w:r>
    </w:p>
    <w:p w:rsidR="003F54A2" w:rsidRPr="003F54A2" w:rsidRDefault="003F54A2" w:rsidP="003F54A2">
      <w:pPr>
        <w:pStyle w:val="ListeParagraf"/>
        <w:numPr>
          <w:ilvl w:val="0"/>
          <w:numId w:val="3"/>
        </w:numPr>
        <w:spacing w:line="360" w:lineRule="auto"/>
        <w:jc w:val="both"/>
        <w:rPr>
          <w:rFonts w:ascii="Times New Roman" w:hAnsi="Times New Roman" w:cs="Times New Roman"/>
          <w:color w:val="000000"/>
          <w:sz w:val="28"/>
          <w:szCs w:val="28"/>
        </w:rPr>
      </w:pPr>
      <w:r w:rsidRPr="003F54A2">
        <w:rPr>
          <w:rFonts w:ascii="Times New Roman" w:hAnsi="Times New Roman" w:cs="Times New Roman"/>
          <w:color w:val="000000"/>
          <w:sz w:val="28"/>
          <w:szCs w:val="28"/>
        </w:rPr>
        <w:t xml:space="preserve">Yazımız ekinde bulunan proje formu doldurulduktan sonra </w:t>
      </w:r>
      <w:hyperlink r:id="rId10" w:history="1">
        <w:r w:rsidRPr="002F3F8F">
          <w:rPr>
            <w:rStyle w:val="Kpr"/>
            <w:rFonts w:ascii="Times New Roman" w:hAnsi="Times New Roman" w:cs="Times New Roman"/>
            <w:sz w:val="28"/>
            <w:szCs w:val="28"/>
          </w:rPr>
          <w:t>veriyonetimicg@afad.gov.tr</w:t>
        </w:r>
      </w:hyperlink>
      <w:r>
        <w:rPr>
          <w:rFonts w:ascii="Times New Roman" w:hAnsi="Times New Roman" w:cs="Times New Roman"/>
          <w:color w:val="000000"/>
          <w:sz w:val="28"/>
          <w:szCs w:val="28"/>
        </w:rPr>
        <w:t xml:space="preserve"> mail adresine </w:t>
      </w:r>
      <w:r w:rsidR="000E5704">
        <w:rPr>
          <w:rFonts w:ascii="Times New Roman" w:hAnsi="Times New Roman" w:cs="Times New Roman"/>
          <w:color w:val="000000"/>
          <w:sz w:val="28"/>
          <w:szCs w:val="28"/>
        </w:rPr>
        <w:t>iletilmesi önem arz etmektedir.</w:t>
      </w:r>
    </w:p>
    <w:p w:rsidR="0081201B" w:rsidRDefault="0081201B" w:rsidP="0036219E">
      <w:pPr>
        <w:spacing w:line="360" w:lineRule="auto"/>
        <w:jc w:val="both"/>
        <w:rPr>
          <w:rFonts w:ascii="Times New Roman" w:hAnsi="Times New Roman" w:cs="Times New Roman"/>
          <w:b/>
          <w:color w:val="FF0000"/>
          <w:sz w:val="28"/>
          <w:szCs w:val="28"/>
          <w:u w:val="single"/>
        </w:rPr>
      </w:pPr>
    </w:p>
    <w:bookmarkEnd w:id="0"/>
    <w:p w:rsidR="002669CB" w:rsidRDefault="002669CB" w:rsidP="0036219E">
      <w:pPr>
        <w:spacing w:line="360" w:lineRule="auto"/>
        <w:jc w:val="both"/>
        <w:rPr>
          <w:rFonts w:ascii="Times New Roman" w:hAnsi="Times New Roman" w:cs="Times New Roman"/>
          <w:b/>
          <w:color w:val="FF0000"/>
          <w:sz w:val="28"/>
          <w:szCs w:val="28"/>
          <w:u w:val="single"/>
        </w:rPr>
      </w:pPr>
    </w:p>
    <w:sectPr w:rsidR="002669CB" w:rsidSect="005C7F85">
      <w:headerReference w:type="default" r:id="rId11"/>
      <w:pgSz w:w="11906" w:h="16838"/>
      <w:pgMar w:top="851" w:right="849"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E38" w:rsidRDefault="00233E38" w:rsidP="00233E38">
      <w:pPr>
        <w:spacing w:after="0" w:line="240" w:lineRule="auto"/>
      </w:pPr>
      <w:r>
        <w:separator/>
      </w:r>
    </w:p>
  </w:endnote>
  <w:endnote w:type="continuationSeparator" w:id="0">
    <w:p w:rsidR="00233E38" w:rsidRDefault="00233E38" w:rsidP="00233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E38" w:rsidRDefault="00233E38" w:rsidP="00233E38">
      <w:pPr>
        <w:spacing w:after="0" w:line="240" w:lineRule="auto"/>
      </w:pPr>
      <w:r>
        <w:separator/>
      </w:r>
    </w:p>
  </w:footnote>
  <w:footnote w:type="continuationSeparator" w:id="0">
    <w:p w:rsidR="00233E38" w:rsidRDefault="00233E38" w:rsidP="00233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E38" w:rsidRDefault="00233E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2FF"/>
    <w:multiLevelType w:val="hybridMultilevel"/>
    <w:tmpl w:val="7010AA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136F5A"/>
    <w:multiLevelType w:val="hybridMultilevel"/>
    <w:tmpl w:val="70981730"/>
    <w:lvl w:ilvl="0" w:tplc="041F0001">
      <w:start w:val="1"/>
      <w:numFmt w:val="bullet"/>
      <w:lvlText w:val=""/>
      <w:lvlJc w:val="left"/>
      <w:pPr>
        <w:ind w:left="785" w:hanging="360"/>
      </w:pPr>
      <w:rPr>
        <w:rFonts w:ascii="Symbol" w:hAnsi="Symbo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1">
      <w:start w:val="1"/>
      <w:numFmt w:val="bullet"/>
      <w:lvlText w:val=""/>
      <w:lvlJc w:val="left"/>
      <w:pPr>
        <w:ind w:left="2880" w:hanging="360"/>
      </w:pPr>
      <w:rPr>
        <w:rFonts w:ascii="Symbol" w:hAnsi="Symbol"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2A118A5"/>
    <w:multiLevelType w:val="hybridMultilevel"/>
    <w:tmpl w:val="B448AE2A"/>
    <w:lvl w:ilvl="0" w:tplc="1DA22DF4">
      <w:start w:val="1"/>
      <w:numFmt w:val="decimal"/>
      <w:lvlText w:val="%1."/>
      <w:lvlJc w:val="left"/>
      <w:pPr>
        <w:ind w:left="785"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BC"/>
    <w:rsid w:val="00017DDE"/>
    <w:rsid w:val="0002050C"/>
    <w:rsid w:val="00062F35"/>
    <w:rsid w:val="00070F6F"/>
    <w:rsid w:val="000E237A"/>
    <w:rsid w:val="000E5704"/>
    <w:rsid w:val="00154284"/>
    <w:rsid w:val="001E1D83"/>
    <w:rsid w:val="00233E38"/>
    <w:rsid w:val="002669CB"/>
    <w:rsid w:val="002813D4"/>
    <w:rsid w:val="002D5ED9"/>
    <w:rsid w:val="003010AB"/>
    <w:rsid w:val="003074D8"/>
    <w:rsid w:val="00335219"/>
    <w:rsid w:val="00337599"/>
    <w:rsid w:val="0035116F"/>
    <w:rsid w:val="003612AF"/>
    <w:rsid w:val="0036219E"/>
    <w:rsid w:val="003C7238"/>
    <w:rsid w:val="003F1783"/>
    <w:rsid w:val="003F2CAE"/>
    <w:rsid w:val="003F54A2"/>
    <w:rsid w:val="00415158"/>
    <w:rsid w:val="0047568B"/>
    <w:rsid w:val="004860C7"/>
    <w:rsid w:val="00501A75"/>
    <w:rsid w:val="00543F1B"/>
    <w:rsid w:val="00557B05"/>
    <w:rsid w:val="0056385F"/>
    <w:rsid w:val="00592302"/>
    <w:rsid w:val="005A771F"/>
    <w:rsid w:val="005C7F85"/>
    <w:rsid w:val="00675064"/>
    <w:rsid w:val="00685220"/>
    <w:rsid w:val="00692B50"/>
    <w:rsid w:val="006A3783"/>
    <w:rsid w:val="006A43B8"/>
    <w:rsid w:val="006F08EF"/>
    <w:rsid w:val="00712DBE"/>
    <w:rsid w:val="00754219"/>
    <w:rsid w:val="007B79E3"/>
    <w:rsid w:val="007C7A83"/>
    <w:rsid w:val="0081201B"/>
    <w:rsid w:val="00835FA7"/>
    <w:rsid w:val="008C0CD0"/>
    <w:rsid w:val="00933A08"/>
    <w:rsid w:val="00933F05"/>
    <w:rsid w:val="009A52BC"/>
    <w:rsid w:val="009F2FE8"/>
    <w:rsid w:val="00A87DC3"/>
    <w:rsid w:val="00AC48EC"/>
    <w:rsid w:val="00AD50A6"/>
    <w:rsid w:val="00AF4013"/>
    <w:rsid w:val="00B03E41"/>
    <w:rsid w:val="00B50377"/>
    <w:rsid w:val="00B977FD"/>
    <w:rsid w:val="00C016E3"/>
    <w:rsid w:val="00C94068"/>
    <w:rsid w:val="00CB5C24"/>
    <w:rsid w:val="00CB601C"/>
    <w:rsid w:val="00CB7B76"/>
    <w:rsid w:val="00CB7FEE"/>
    <w:rsid w:val="00D574F4"/>
    <w:rsid w:val="00DD3618"/>
    <w:rsid w:val="00E37F6B"/>
    <w:rsid w:val="00E55E90"/>
    <w:rsid w:val="00E84AC8"/>
    <w:rsid w:val="00F82280"/>
    <w:rsid w:val="00FC43BA"/>
    <w:rsid w:val="00FC7AFC"/>
    <w:rsid w:val="00FD3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9C58"/>
  <w15:docId w15:val="{9E2FBE0A-024D-45E9-8C39-00FAA484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A5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A3783"/>
    <w:pPr>
      <w:ind w:left="720"/>
      <w:contextualSpacing/>
    </w:pPr>
  </w:style>
  <w:style w:type="paragraph" w:styleId="stBilgi">
    <w:name w:val="header"/>
    <w:basedOn w:val="Normal"/>
    <w:link w:val="stBilgiChar"/>
    <w:uiPriority w:val="99"/>
    <w:unhideWhenUsed/>
    <w:rsid w:val="00233E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3E38"/>
  </w:style>
  <w:style w:type="paragraph" w:styleId="AltBilgi">
    <w:name w:val="footer"/>
    <w:basedOn w:val="Normal"/>
    <w:link w:val="AltBilgiChar"/>
    <w:uiPriority w:val="99"/>
    <w:unhideWhenUsed/>
    <w:rsid w:val="00233E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3E38"/>
  </w:style>
  <w:style w:type="paragraph" w:styleId="NormalWeb">
    <w:name w:val="Normal (Web)"/>
    <w:basedOn w:val="Normal"/>
    <w:uiPriority w:val="99"/>
    <w:unhideWhenUsed/>
    <w:rsid w:val="005C7F8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F54A2"/>
    <w:rPr>
      <w:color w:val="0000FF" w:themeColor="hyperlink"/>
      <w:u w:val="single"/>
    </w:rPr>
  </w:style>
  <w:style w:type="character" w:styleId="zmlenmeyenBahsetme">
    <w:name w:val="Unresolved Mention"/>
    <w:basedOn w:val="VarsaylanParagrafYazTipi"/>
    <w:uiPriority w:val="99"/>
    <w:semiHidden/>
    <w:unhideWhenUsed/>
    <w:rsid w:val="003F5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eriyonetimicg@afad.gov.tr"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173</Words>
  <Characters>989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KİREN AKGÜL</dc:creator>
  <cp:lastModifiedBy>Özge Mişe</cp:lastModifiedBy>
  <cp:revision>21</cp:revision>
  <cp:lastPrinted>2021-10-19T12:29:00Z</cp:lastPrinted>
  <dcterms:created xsi:type="dcterms:W3CDTF">2021-10-19T07:31:00Z</dcterms:created>
  <dcterms:modified xsi:type="dcterms:W3CDTF">2021-10-20T10:18:00Z</dcterms:modified>
</cp:coreProperties>
</file>